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0D7C" w:rsidRPr="00DF0D7C" w:rsidRDefault="00DF0D7C" w:rsidP="00DF0D7C">
      <w:pPr>
        <w:jc w:val="center"/>
        <w:rPr>
          <w:szCs w:val="28"/>
        </w:rPr>
      </w:pPr>
      <w:r w:rsidRPr="00DF0D7C">
        <w:rPr>
          <w:szCs w:val="28"/>
        </w:rPr>
        <w:t>About Western Oregon University’s Alpha Iota Xi Chapter of</w:t>
      </w:r>
    </w:p>
    <w:p w:rsidR="00DF0D7C" w:rsidRPr="00DF0D7C" w:rsidRDefault="00DF0D7C" w:rsidP="00DF0D7C">
      <w:pPr>
        <w:jc w:val="center"/>
        <w:rPr>
          <w:szCs w:val="28"/>
        </w:rPr>
      </w:pPr>
      <w:r w:rsidRPr="00DF0D7C">
        <w:rPr>
          <w:szCs w:val="28"/>
        </w:rPr>
        <w:t>Phi Alpha Theta, National History Society</w:t>
      </w:r>
    </w:p>
    <w:p w:rsidR="00DF0D7C" w:rsidRPr="00DF0D7C" w:rsidRDefault="00DF0D7C" w:rsidP="00DF0D7C">
      <w:pPr>
        <w:jc w:val="center"/>
        <w:rPr>
          <w:sz w:val="16"/>
          <w:szCs w:val="28"/>
        </w:rPr>
      </w:pPr>
    </w:p>
    <w:p w:rsidR="00DF0D7C" w:rsidRPr="00DF0D7C" w:rsidRDefault="00DF0D7C" w:rsidP="00DF0D7C">
      <w:pPr>
        <w:rPr>
          <w:bCs/>
          <w:sz w:val="22"/>
        </w:rPr>
      </w:pPr>
      <w:r w:rsidRPr="00DF0D7C">
        <w:rPr>
          <w:b/>
          <w:sz w:val="22"/>
        </w:rPr>
        <w:t>Phi Alpha Theta (ΦΑΘ)</w:t>
      </w:r>
      <w:r w:rsidRPr="00DF0D7C">
        <w:rPr>
          <w:bCs/>
          <w:sz w:val="22"/>
        </w:rPr>
        <w:t xml:space="preserve"> is the National History Honor Society, with over 400,000 members (undergraduate and graduate students and professors of history), with some 9,000 new members joining each year through 970 chapters nationwide. </w:t>
      </w:r>
      <w:r w:rsidRPr="00DF0D7C">
        <w:rPr>
          <w:sz w:val="22"/>
          <w:shd w:val="clear" w:color="auto" w:fill="FFFFFF"/>
        </w:rPr>
        <w:t>We are a professional society whose mission is to promote the study of history through the encouragement of research, good teaching, publication and the exchange of learning and ideas among historians. We seek to bring students and teachers together for intellectual and social exchanges, which promote and assist historical research and publication by our members in a variety of ways.</w:t>
      </w:r>
    </w:p>
    <w:p w:rsidR="00DF0D7C" w:rsidRPr="00DF0D7C" w:rsidRDefault="00DF0D7C" w:rsidP="00DF0D7C">
      <w:pPr>
        <w:rPr>
          <w:bCs/>
          <w:sz w:val="20"/>
          <w:szCs w:val="22"/>
        </w:rPr>
      </w:pPr>
    </w:p>
    <w:p w:rsidR="00DF0D7C" w:rsidRPr="00DF0D7C" w:rsidRDefault="00DF0D7C" w:rsidP="00DF0D7C">
      <w:pPr>
        <w:rPr>
          <w:bCs/>
          <w:sz w:val="22"/>
        </w:rPr>
      </w:pPr>
      <w:r w:rsidRPr="00DF0D7C">
        <w:rPr>
          <w:bCs/>
          <w:sz w:val="22"/>
        </w:rPr>
        <w:t xml:space="preserve">Western Oregon University’s </w:t>
      </w:r>
      <w:r w:rsidRPr="00DF0D7C">
        <w:rPr>
          <w:sz w:val="22"/>
        </w:rPr>
        <w:t xml:space="preserve">Alpha Iota Xi Chapter of </w:t>
      </w:r>
      <w:r w:rsidRPr="00DF0D7C">
        <w:rPr>
          <w:bCs/>
          <w:sz w:val="22"/>
        </w:rPr>
        <w:t xml:space="preserve">Phi Alpha Theta was founded in 2001 by twenty-five students and faculty. Since then the chapter has annually initiated students who show academic excellence and distinction in history. The initiation ceremony reviews the stages of history and encourages students to have a life-long dedication to the society’s goals. See our webpage: </w:t>
      </w:r>
      <w:hyperlink r:id="rId5" w:history="1">
        <w:r w:rsidRPr="00DF0D7C">
          <w:rPr>
            <w:rStyle w:val="Hyperlink"/>
            <w:sz w:val="22"/>
          </w:rPr>
          <w:t>https://wou.edu/history/phi-alpha-theta/</w:t>
        </w:r>
      </w:hyperlink>
      <w:r w:rsidRPr="00DF0D7C">
        <w:rPr>
          <w:bCs/>
          <w:sz w:val="22"/>
        </w:rPr>
        <w:t>.</w:t>
      </w:r>
    </w:p>
    <w:p w:rsidR="00DF0D7C" w:rsidRPr="00DF0D7C" w:rsidRDefault="00DF0D7C" w:rsidP="00DF0D7C">
      <w:pPr>
        <w:rPr>
          <w:sz w:val="22"/>
        </w:rPr>
      </w:pPr>
    </w:p>
    <w:p w:rsidR="00DF0D7C" w:rsidRPr="00DF0D7C" w:rsidRDefault="00DF0D7C" w:rsidP="00DF0D7C">
      <w:pPr>
        <w:rPr>
          <w:b/>
          <w:sz w:val="22"/>
        </w:rPr>
      </w:pPr>
      <w:r w:rsidRPr="00DF0D7C">
        <w:rPr>
          <w:b/>
          <w:sz w:val="22"/>
        </w:rPr>
        <w:t>Qualifications for Membership:</w:t>
      </w:r>
    </w:p>
    <w:p w:rsidR="00DF0D7C" w:rsidRPr="00DF0D7C" w:rsidRDefault="00DF0D7C" w:rsidP="00DF0D7C">
      <w:pPr>
        <w:rPr>
          <w:bCs/>
          <w:sz w:val="22"/>
          <w:u w:val="single"/>
        </w:rPr>
      </w:pPr>
      <w:bookmarkStart w:id="0" w:name="_GoBack"/>
      <w:bookmarkEnd w:id="0"/>
      <w:r w:rsidRPr="00DF0D7C">
        <w:rPr>
          <w:bCs/>
          <w:sz w:val="22"/>
          <w:u w:val="single"/>
        </w:rPr>
        <w:t>Undergraduate Students:</w:t>
      </w:r>
    </w:p>
    <w:p w:rsidR="00DF0D7C" w:rsidRPr="00DF0D7C" w:rsidRDefault="00DF0D7C" w:rsidP="00DF0D7C">
      <w:pPr>
        <w:rPr>
          <w:bCs/>
          <w:sz w:val="22"/>
        </w:rPr>
      </w:pPr>
      <w:r w:rsidRPr="00DF0D7C">
        <w:rPr>
          <w:bCs/>
          <w:sz w:val="22"/>
        </w:rPr>
        <w:t xml:space="preserve">* Do NOT have to be a History Major </w:t>
      </w:r>
      <w:r w:rsidRPr="00DF0D7C">
        <w:rPr>
          <w:bCs/>
          <w:i/>
          <w:iCs/>
          <w:sz w:val="22"/>
        </w:rPr>
        <w:t>or</w:t>
      </w:r>
      <w:r w:rsidRPr="00DF0D7C">
        <w:rPr>
          <w:bCs/>
          <w:sz w:val="22"/>
        </w:rPr>
        <w:t xml:space="preserve"> Minor</w:t>
      </w:r>
    </w:p>
    <w:p w:rsidR="00DF0D7C" w:rsidRPr="00DF0D7C" w:rsidRDefault="00DF0D7C" w:rsidP="00DF0D7C">
      <w:pPr>
        <w:rPr>
          <w:bCs/>
          <w:sz w:val="22"/>
        </w:rPr>
      </w:pPr>
      <w:r w:rsidRPr="00DF0D7C">
        <w:rPr>
          <w:bCs/>
          <w:sz w:val="22"/>
        </w:rPr>
        <w:t>* 18 Credits of History (any combination of online, transfer, or AP credit accepted)</w:t>
      </w:r>
    </w:p>
    <w:p w:rsidR="00DF0D7C" w:rsidRPr="00DF0D7C" w:rsidRDefault="00DF0D7C" w:rsidP="00DF0D7C">
      <w:pPr>
        <w:rPr>
          <w:bCs/>
          <w:sz w:val="22"/>
        </w:rPr>
      </w:pPr>
      <w:r w:rsidRPr="00DF0D7C">
        <w:rPr>
          <w:bCs/>
          <w:sz w:val="22"/>
        </w:rPr>
        <w:t>* 3.1 or better GPA in History</w:t>
      </w:r>
    </w:p>
    <w:p w:rsidR="00DF0D7C" w:rsidRPr="00DF0D7C" w:rsidRDefault="00DF0D7C" w:rsidP="00DF0D7C">
      <w:pPr>
        <w:rPr>
          <w:bCs/>
          <w:sz w:val="22"/>
        </w:rPr>
      </w:pPr>
      <w:r w:rsidRPr="00DF0D7C">
        <w:rPr>
          <w:bCs/>
          <w:sz w:val="22"/>
        </w:rPr>
        <w:t>* 3.0 or better Overall GPA</w:t>
      </w:r>
    </w:p>
    <w:p w:rsidR="00DF0D7C" w:rsidRPr="00DF0D7C" w:rsidRDefault="00DF0D7C" w:rsidP="00DF0D7C">
      <w:pPr>
        <w:rPr>
          <w:bCs/>
          <w:sz w:val="22"/>
        </w:rPr>
      </w:pPr>
    </w:p>
    <w:p w:rsidR="00DF0D7C" w:rsidRPr="00DF0D7C" w:rsidRDefault="00DF0D7C" w:rsidP="00DF0D7C">
      <w:pPr>
        <w:rPr>
          <w:bCs/>
          <w:sz w:val="22"/>
          <w:u w:val="single"/>
        </w:rPr>
      </w:pPr>
      <w:r w:rsidRPr="00DF0D7C">
        <w:rPr>
          <w:bCs/>
          <w:sz w:val="22"/>
          <w:u w:val="single"/>
        </w:rPr>
        <w:t>Graduate Students:</w:t>
      </w:r>
    </w:p>
    <w:p w:rsidR="00DF0D7C" w:rsidRPr="00DF0D7C" w:rsidRDefault="00DF0D7C" w:rsidP="00DF0D7C">
      <w:pPr>
        <w:rPr>
          <w:bCs/>
          <w:sz w:val="22"/>
        </w:rPr>
      </w:pPr>
      <w:r w:rsidRPr="00DF0D7C">
        <w:rPr>
          <w:bCs/>
          <w:sz w:val="22"/>
        </w:rPr>
        <w:t>* 18 Credits toward Master’s Degree in History</w:t>
      </w:r>
    </w:p>
    <w:p w:rsidR="00DF0D7C" w:rsidRPr="00DF0D7C" w:rsidRDefault="00DF0D7C" w:rsidP="00DF0D7C">
      <w:pPr>
        <w:rPr>
          <w:bCs/>
          <w:sz w:val="22"/>
        </w:rPr>
      </w:pPr>
      <w:r w:rsidRPr="00DF0D7C">
        <w:rPr>
          <w:bCs/>
          <w:sz w:val="22"/>
        </w:rPr>
        <w:t>* GPA 3.5 or better</w:t>
      </w:r>
    </w:p>
    <w:p w:rsidR="00DF0D7C" w:rsidRPr="00DF0D7C" w:rsidRDefault="00DF0D7C" w:rsidP="00DF0D7C">
      <w:pPr>
        <w:rPr>
          <w:bCs/>
          <w:sz w:val="22"/>
        </w:rPr>
      </w:pPr>
      <w:r w:rsidRPr="00DF0D7C">
        <w:rPr>
          <w:bCs/>
          <w:sz w:val="22"/>
        </w:rPr>
        <w:t>* 30% completion of History Master’s Program</w:t>
      </w:r>
    </w:p>
    <w:p w:rsidR="00DF0D7C" w:rsidRPr="00DF0D7C" w:rsidRDefault="00DF0D7C" w:rsidP="00DF0D7C">
      <w:pPr>
        <w:rPr>
          <w:b/>
          <w:bCs/>
          <w:sz w:val="22"/>
        </w:rPr>
      </w:pPr>
    </w:p>
    <w:p w:rsidR="00DF0D7C" w:rsidRPr="00DF0D7C" w:rsidRDefault="00DF0D7C" w:rsidP="00DF0D7C">
      <w:pPr>
        <w:rPr>
          <w:sz w:val="22"/>
        </w:rPr>
      </w:pPr>
      <w:r w:rsidRPr="00DF0D7C">
        <w:rPr>
          <w:b/>
          <w:bCs/>
          <w:sz w:val="22"/>
        </w:rPr>
        <w:t>To Apply for Membership:</w:t>
      </w:r>
      <w:r w:rsidRPr="00DF0D7C">
        <w:rPr>
          <w:sz w:val="22"/>
        </w:rPr>
        <w:t xml:space="preserve"> </w:t>
      </w:r>
    </w:p>
    <w:p w:rsidR="00DF0D7C" w:rsidRPr="00DF0D7C" w:rsidRDefault="00DF0D7C" w:rsidP="00DF0D7C">
      <w:pPr>
        <w:rPr>
          <w:sz w:val="22"/>
        </w:rPr>
      </w:pPr>
      <w:r w:rsidRPr="00DF0D7C">
        <w:rPr>
          <w:sz w:val="22"/>
        </w:rPr>
        <w:t xml:space="preserve">To apply for membership in Phi Alpha Theta, please provide </w:t>
      </w:r>
    </w:p>
    <w:p w:rsidR="00DF0D7C" w:rsidRPr="00DF0D7C" w:rsidRDefault="00DF0D7C" w:rsidP="00DF0D7C">
      <w:pPr>
        <w:ind w:left="720"/>
        <w:rPr>
          <w:b/>
          <w:sz w:val="22"/>
        </w:rPr>
      </w:pPr>
      <w:r w:rsidRPr="00DF0D7C">
        <w:rPr>
          <w:b/>
          <w:sz w:val="22"/>
        </w:rPr>
        <w:t xml:space="preserve">1.) </w:t>
      </w:r>
      <w:r w:rsidRPr="00DF0D7C">
        <w:rPr>
          <w:sz w:val="22"/>
        </w:rPr>
        <w:t xml:space="preserve">a </w:t>
      </w:r>
      <w:r w:rsidRPr="00DF0D7C">
        <w:rPr>
          <w:b/>
          <w:sz w:val="22"/>
        </w:rPr>
        <w:t>copy</w:t>
      </w:r>
      <w:r w:rsidRPr="00DF0D7C">
        <w:rPr>
          <w:sz w:val="22"/>
        </w:rPr>
        <w:t xml:space="preserve"> of your</w:t>
      </w:r>
      <w:r w:rsidRPr="00DF0D7C">
        <w:rPr>
          <w:b/>
          <w:sz w:val="22"/>
        </w:rPr>
        <w:t xml:space="preserve"> most recent unofficial college transcript </w:t>
      </w:r>
    </w:p>
    <w:p w:rsidR="00DF0D7C" w:rsidRPr="00DF0D7C" w:rsidRDefault="00DF0D7C" w:rsidP="00DF0D7C">
      <w:pPr>
        <w:ind w:left="720"/>
        <w:rPr>
          <w:b/>
          <w:sz w:val="22"/>
        </w:rPr>
      </w:pPr>
      <w:r w:rsidRPr="00DF0D7C">
        <w:rPr>
          <w:b/>
          <w:sz w:val="22"/>
        </w:rPr>
        <w:t xml:space="preserve">2.) </w:t>
      </w:r>
      <w:r w:rsidRPr="00DF0D7C">
        <w:rPr>
          <w:sz w:val="22"/>
        </w:rPr>
        <w:t>the completed</w:t>
      </w:r>
      <w:r w:rsidRPr="00DF0D7C">
        <w:rPr>
          <w:b/>
          <w:sz w:val="22"/>
        </w:rPr>
        <w:t xml:space="preserve"> Membership Application form </w:t>
      </w:r>
    </w:p>
    <w:p w:rsidR="00DF0D7C" w:rsidRPr="00DF0D7C" w:rsidRDefault="00DF0D7C" w:rsidP="00DF0D7C">
      <w:pPr>
        <w:ind w:left="720"/>
        <w:rPr>
          <w:sz w:val="22"/>
        </w:rPr>
      </w:pPr>
      <w:r w:rsidRPr="00DF0D7C">
        <w:rPr>
          <w:b/>
          <w:sz w:val="22"/>
        </w:rPr>
        <w:t xml:space="preserve">3.) </w:t>
      </w:r>
      <w:r w:rsidRPr="00DF0D7C">
        <w:rPr>
          <w:sz w:val="22"/>
        </w:rPr>
        <w:t>the</w:t>
      </w:r>
      <w:r w:rsidRPr="00DF0D7C">
        <w:rPr>
          <w:b/>
          <w:sz w:val="22"/>
        </w:rPr>
        <w:t xml:space="preserve"> </w:t>
      </w:r>
      <w:r w:rsidRPr="00DF0D7C">
        <w:rPr>
          <w:sz w:val="22"/>
        </w:rPr>
        <w:t xml:space="preserve">application materials should be submitted to the Phi Alpha Theta faculty adviser </w:t>
      </w:r>
      <w:r w:rsidRPr="00DF0D7C">
        <w:rPr>
          <w:i/>
          <w:sz w:val="22"/>
        </w:rPr>
        <w:t>no later</w:t>
      </w:r>
      <w:r w:rsidRPr="00DF0D7C">
        <w:rPr>
          <w:sz w:val="22"/>
        </w:rPr>
        <w:t xml:space="preserve"> than </w:t>
      </w:r>
      <w:r w:rsidRPr="00DF0D7C">
        <w:rPr>
          <w:b/>
          <w:sz w:val="22"/>
        </w:rPr>
        <w:t>May 15</w:t>
      </w:r>
      <w:r w:rsidRPr="00DF0D7C">
        <w:rPr>
          <w:b/>
          <w:sz w:val="22"/>
        </w:rPr>
        <w:t xml:space="preserve"> </w:t>
      </w:r>
    </w:p>
    <w:p w:rsidR="00DF0D7C" w:rsidRPr="00DF0D7C" w:rsidRDefault="00DF0D7C" w:rsidP="00DF0D7C">
      <w:pPr>
        <w:rPr>
          <w:sz w:val="22"/>
        </w:rPr>
      </w:pPr>
      <w:r w:rsidRPr="00DF0D7C">
        <w:rPr>
          <w:sz w:val="22"/>
        </w:rPr>
        <w:t xml:space="preserve">Send the completed form and your unofficial transcript via email to Dr. Elizabeth Swedo (Phi Alpha Theta Faculty Adviser) at </w:t>
      </w:r>
      <w:hyperlink r:id="rId6" w:history="1">
        <w:r w:rsidRPr="00DF0D7C">
          <w:rPr>
            <w:rStyle w:val="Hyperlink"/>
            <w:sz w:val="22"/>
          </w:rPr>
          <w:t>swedoe@mail.wou.edu</w:t>
        </w:r>
      </w:hyperlink>
      <w:r w:rsidRPr="00DF0D7C">
        <w:rPr>
          <w:sz w:val="22"/>
        </w:rPr>
        <w:t>. You should receive an email confirmation that your application has been received and approved.</w:t>
      </w:r>
    </w:p>
    <w:p w:rsidR="00DF0D7C" w:rsidRPr="00DF0D7C" w:rsidRDefault="00DF0D7C" w:rsidP="00DF0D7C">
      <w:pPr>
        <w:rPr>
          <w:sz w:val="22"/>
        </w:rPr>
      </w:pPr>
    </w:p>
    <w:p w:rsidR="00DF0D7C" w:rsidRPr="00DF0D7C" w:rsidRDefault="00DF0D7C" w:rsidP="00DF0D7C">
      <w:pPr>
        <w:rPr>
          <w:b/>
          <w:bCs/>
          <w:sz w:val="22"/>
        </w:rPr>
      </w:pPr>
      <w:r w:rsidRPr="00DF0D7C">
        <w:rPr>
          <w:b/>
          <w:bCs/>
          <w:sz w:val="22"/>
        </w:rPr>
        <w:t xml:space="preserve">Membership Fees: </w:t>
      </w:r>
    </w:p>
    <w:p w:rsidR="00DF0D7C" w:rsidRPr="00DF0D7C" w:rsidRDefault="00DF0D7C" w:rsidP="00DF0D7C">
      <w:pPr>
        <w:rPr>
          <w:sz w:val="22"/>
        </w:rPr>
      </w:pPr>
      <w:r w:rsidRPr="00DF0D7C">
        <w:rPr>
          <w:sz w:val="22"/>
        </w:rPr>
        <w:t xml:space="preserve">Once you have received confirmation of your membership eligibility from Dr. Swedo, you will be able to pay your membership fee online at the WOU Foundation website: Phi Alpha Theta Giving Page </w:t>
      </w:r>
      <w:hyperlink r:id="rId7" w:history="1">
        <w:r w:rsidRPr="00DF0D7C">
          <w:rPr>
            <w:rStyle w:val="Hyperlink"/>
            <w:sz w:val="22"/>
          </w:rPr>
          <w:t>https://wou.edu/foundation/givephialphatheta/</w:t>
        </w:r>
      </w:hyperlink>
      <w:r w:rsidRPr="00DF0D7C">
        <w:rPr>
          <w:sz w:val="22"/>
        </w:rPr>
        <w:t>. If you are applying for the Phi Alpha Theta Membership Grant, then the membership fee is $25. (If you are not applying for the Phi Alpha Theta Membership Grant, then the membership fee is $50).</w:t>
      </w:r>
    </w:p>
    <w:p w:rsidR="00DF0D7C" w:rsidRPr="00DF0D7C" w:rsidRDefault="00DF0D7C" w:rsidP="00DF0D7C">
      <w:pPr>
        <w:numPr>
          <w:ilvl w:val="0"/>
          <w:numId w:val="1"/>
        </w:numPr>
        <w:rPr>
          <w:sz w:val="22"/>
        </w:rPr>
      </w:pPr>
      <w:r w:rsidRPr="00DF0D7C">
        <w:rPr>
          <w:sz w:val="22"/>
        </w:rPr>
        <w:t xml:space="preserve">To pay, go to the Give Online Donation section of the webpage. Select “Gift Amount: $25.” </w:t>
      </w:r>
    </w:p>
    <w:p w:rsidR="00DF0D7C" w:rsidRPr="00DF0D7C" w:rsidRDefault="00DF0D7C" w:rsidP="00DF0D7C">
      <w:pPr>
        <w:numPr>
          <w:ilvl w:val="0"/>
          <w:numId w:val="1"/>
        </w:numPr>
        <w:rPr>
          <w:sz w:val="22"/>
        </w:rPr>
      </w:pPr>
      <w:r w:rsidRPr="00DF0D7C">
        <w:rPr>
          <w:sz w:val="22"/>
        </w:rPr>
        <w:t xml:space="preserve">Select the default Designation: “Phi Alpha Theta Dues.” </w:t>
      </w:r>
    </w:p>
    <w:p w:rsidR="00DF0D7C" w:rsidRPr="00DF0D7C" w:rsidRDefault="00DF0D7C" w:rsidP="00DF0D7C">
      <w:pPr>
        <w:numPr>
          <w:ilvl w:val="0"/>
          <w:numId w:val="1"/>
        </w:numPr>
        <w:rPr>
          <w:szCs w:val="28"/>
        </w:rPr>
      </w:pPr>
      <w:r w:rsidRPr="00DF0D7C">
        <w:rPr>
          <w:sz w:val="22"/>
        </w:rPr>
        <w:t>Include your name—or the new member name—in the field “</w:t>
      </w:r>
      <w:r w:rsidRPr="00DF0D7C">
        <w:rPr>
          <w:color w:val="000000"/>
          <w:sz w:val="22"/>
          <w:shd w:val="clear" w:color="auto" w:fill="FFFFFF"/>
        </w:rPr>
        <w:t>If you are making a payment on behalf of a student, please include their name here.”</w:t>
      </w:r>
      <w:r w:rsidRPr="00DF0D7C">
        <w:rPr>
          <w:sz w:val="22"/>
        </w:rPr>
        <w:t xml:space="preserve"> </w:t>
      </w:r>
    </w:p>
    <w:p w:rsidR="00DF0D7C" w:rsidRPr="00DF0D7C" w:rsidRDefault="00DF0D7C" w:rsidP="00DF0D7C">
      <w:pPr>
        <w:numPr>
          <w:ilvl w:val="0"/>
          <w:numId w:val="1"/>
        </w:numPr>
        <w:rPr>
          <w:szCs w:val="28"/>
        </w:rPr>
      </w:pPr>
      <w:r w:rsidRPr="00DF0D7C">
        <w:rPr>
          <w:sz w:val="22"/>
        </w:rPr>
        <w:t>Complete the rest of the billing information and submit by clicking Donate.</w:t>
      </w:r>
    </w:p>
    <w:p w:rsidR="00F902F4" w:rsidRPr="00DF0D7C" w:rsidRDefault="00DF0D7C" w:rsidP="00DF0D7C">
      <w:pPr>
        <w:numPr>
          <w:ilvl w:val="0"/>
          <w:numId w:val="1"/>
        </w:numPr>
        <w:rPr>
          <w:sz w:val="22"/>
        </w:rPr>
      </w:pPr>
      <w:r w:rsidRPr="00DF0D7C">
        <w:rPr>
          <w:sz w:val="22"/>
        </w:rPr>
        <w:t>Forward receipt from Foundation to Dr. Swedo (</w:t>
      </w:r>
      <w:hyperlink r:id="rId8" w:history="1">
        <w:r w:rsidRPr="00DF0D7C">
          <w:rPr>
            <w:rStyle w:val="Hyperlink"/>
            <w:sz w:val="22"/>
          </w:rPr>
          <w:t>swedoe@wou.edu</w:t>
        </w:r>
      </w:hyperlink>
      <w:r w:rsidRPr="00DF0D7C">
        <w:rPr>
          <w:sz w:val="22"/>
        </w:rPr>
        <w:t xml:space="preserve">). </w:t>
      </w:r>
    </w:p>
    <w:sectPr w:rsidR="00F902F4" w:rsidRPr="00DF0D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165E09"/>
    <w:multiLevelType w:val="hybridMultilevel"/>
    <w:tmpl w:val="AD18DDE0"/>
    <w:lvl w:ilvl="0" w:tplc="92F662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D7C"/>
    <w:rsid w:val="00865C4B"/>
    <w:rsid w:val="00DF0D7C"/>
    <w:rsid w:val="00F90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F8183"/>
  <w15:chartTrackingRefBased/>
  <w15:docId w15:val="{88C564A3-0CBD-4ABB-9B1D-CC950FCE2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444444"/>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0D7C"/>
    <w:pPr>
      <w:spacing w:after="0" w:line="240" w:lineRule="auto"/>
    </w:pPr>
    <w:rPr>
      <w:rFonts w:eastAsia="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F0D7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hyperlink" Target="about:blan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464</Words>
  <Characters>2694</Characters>
  <Application>Microsoft Office Word</Application>
  <DocSecurity>0</DocSecurity>
  <Lines>46</Lines>
  <Paragraphs>14</Paragraphs>
  <ScaleCrop>false</ScaleCrop>
  <HeadingPairs>
    <vt:vector size="2" baseType="variant">
      <vt:variant>
        <vt:lpstr>Title</vt:lpstr>
      </vt:variant>
      <vt:variant>
        <vt:i4>1</vt:i4>
      </vt:variant>
    </vt:vector>
  </HeadingPairs>
  <TitlesOfParts>
    <vt:vector size="1" baseType="lpstr">
      <vt:lpstr/>
    </vt:vector>
  </TitlesOfParts>
  <Company>Western Oregon University</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 Swedo</dc:creator>
  <cp:keywords/>
  <dc:description/>
  <cp:lastModifiedBy>Elizabeth M. Swedo</cp:lastModifiedBy>
  <cp:revision>1</cp:revision>
  <dcterms:created xsi:type="dcterms:W3CDTF">2023-06-27T22:33:00Z</dcterms:created>
  <dcterms:modified xsi:type="dcterms:W3CDTF">2023-06-27T22:37:00Z</dcterms:modified>
</cp:coreProperties>
</file>